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EF3C7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EF3C7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EF3C7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EF3C78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 xml:space="preserve">ЗАКУПОЧНАЯ ДОКУМЕНТАЦИЯ </w:t>
      </w:r>
    </w:p>
    <w:p w:rsidR="00E958B8" w:rsidRPr="00EF3C78" w:rsidRDefault="007C7DEF" w:rsidP="002B705E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AB5BD8" w:rsidRPr="00AB5BD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открытого </w:t>
      </w: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>конкурса</w:t>
      </w:r>
      <w:r w:rsidR="001E6639"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="001E6639"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361C0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F728F3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20</w:t>
      </w:r>
    </w:p>
    <w:p w:rsidR="00E958B8" w:rsidRPr="00EF3C78" w:rsidRDefault="00AF4E6D" w:rsidP="002B705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</w:t>
      </w:r>
      <w:r w:rsidR="00084351" w:rsidRPr="00EF3C78">
        <w:rPr>
          <w:rFonts w:ascii="Tahoma" w:hAnsi="Tahoma" w:cs="Tahoma"/>
          <w:color w:val="000000" w:themeColor="text1"/>
          <w:sz w:val="20"/>
          <w:szCs w:val="20"/>
        </w:rPr>
        <w:t xml:space="preserve">электронной торговой площадке </w:t>
      </w:r>
    </w:p>
    <w:p w:rsidR="001D365E" w:rsidRPr="00361C00" w:rsidRDefault="00C7765C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="00E958B8"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</w:t>
      </w:r>
      <w:r w:rsidR="00FE4C36" w:rsidRPr="00361C00">
        <w:rPr>
          <w:rFonts w:ascii="Tahoma" w:hAnsi="Tahoma" w:cs="Tahoma"/>
          <w:color w:val="000000" w:themeColor="text1"/>
          <w:sz w:val="20"/>
          <w:szCs w:val="20"/>
        </w:rPr>
        <w:t xml:space="preserve">на </w:t>
      </w:r>
      <w:r w:rsidR="003F4F5D" w:rsidRPr="00361C00">
        <w:rPr>
          <w:rFonts w:ascii="Tahoma" w:hAnsi="Tahoma" w:cs="Tahoma"/>
          <w:color w:val="000000" w:themeColor="text1"/>
          <w:sz w:val="20"/>
          <w:szCs w:val="20"/>
        </w:rPr>
        <w:t>поставку</w:t>
      </w:r>
    </w:p>
    <w:p w:rsidR="00361C00" w:rsidRPr="00361C00" w:rsidRDefault="009F723C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гидрантов</w:t>
      </w:r>
    </w:p>
    <w:p w:rsidR="00EF3C78" w:rsidRDefault="00361C00" w:rsidP="008439AE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</w:t>
      </w:r>
      <w:r w:rsidR="00EF3C78" w:rsidRPr="00361C00">
        <w:rPr>
          <w:rFonts w:ascii="Tahoma" w:hAnsi="Tahoma" w:cs="Tahoma"/>
          <w:bCs/>
          <w:color w:val="000000" w:themeColor="text1"/>
          <w:sz w:val="20"/>
          <w:szCs w:val="20"/>
        </w:rPr>
        <w:t>для нужд ООО «Волжские коммунальные</w:t>
      </w:r>
      <w:r w:rsidR="00EF3C78"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F3C78" w:rsidRPr="00EF3C78" w:rsidRDefault="00EF3C78" w:rsidP="008439AE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BB41EC" w:rsidRPr="00EF3C78" w:rsidRDefault="008439AE" w:rsidP="0056128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EF3C7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EF3C7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F3C7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F3C78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EF3C7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F3C7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F3C7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520"/>
      </w:tblGrid>
      <w:tr w:rsidR="00806FF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F3C78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EF3C78" w:rsidP="00F73D2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info@volcomsys.ru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EF3C78" w:rsidP="00F73D2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(8482) 79-03-70, факс: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55-13-67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DA75F5" w:rsidP="00F73D20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Унямина</w:t>
            </w:r>
            <w:proofErr w:type="spell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Наталья Яковлевна</w:t>
            </w:r>
          </w:p>
        </w:tc>
      </w:tr>
      <w:tr w:rsidR="00774F54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EF3C78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20" w:type="dxa"/>
            <w:vAlign w:val="center"/>
          </w:tcPr>
          <w:p w:rsidR="00EF3C78" w:rsidRPr="00897E50" w:rsidRDefault="00DA75F5" w:rsidP="00DA75F5">
            <w:pPr>
              <w:pStyle w:val="ab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unyamina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_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ny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@</w:t>
            </w:r>
            <w:proofErr w:type="spellStart"/>
            <w:r w:rsidR="00EF3C78" w:rsidRPr="00E44952">
              <w:rPr>
                <w:rFonts w:ascii="Tahoma" w:hAnsi="Tahoma" w:cs="Tahoma"/>
                <w:sz w:val="20"/>
                <w:szCs w:val="20"/>
                <w:lang w:val="en-US"/>
              </w:rPr>
              <w:t>volcomsys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.</w:t>
            </w:r>
            <w:proofErr w:type="spellStart"/>
            <w:r w:rsidR="00EF3C78" w:rsidRPr="00E44952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520" w:type="dxa"/>
            <w:vAlign w:val="center"/>
          </w:tcPr>
          <w:p w:rsidR="00EF3C78" w:rsidRPr="00B40E69" w:rsidRDefault="00EF3C78" w:rsidP="00DA75F5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DA75F5">
              <w:rPr>
                <w:rFonts w:ascii="Tahoma" w:hAnsi="Tahoma" w:cs="Tahoma"/>
                <w:color w:val="000000" w:themeColor="text1"/>
                <w:sz w:val="20"/>
                <w:szCs w:val="20"/>
              </w:rPr>
              <w:t>454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520" w:type="dxa"/>
            <w:vAlign w:val="center"/>
          </w:tcPr>
          <w:p w:rsidR="007C7DEF" w:rsidRPr="00EF3C7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EF3C7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EF3C78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EF3C78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F3C7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EF3C78" w:rsidTr="00AA1CC5">
        <w:trPr>
          <w:trHeight w:val="200"/>
        </w:trPr>
        <w:tc>
          <w:tcPr>
            <w:tcW w:w="709" w:type="dxa"/>
            <w:vAlign w:val="center"/>
          </w:tcPr>
          <w:p w:rsidR="00044414" w:rsidRPr="00EF3C78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EF3C78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520" w:type="dxa"/>
            <w:vAlign w:val="center"/>
          </w:tcPr>
          <w:p w:rsidR="00044414" w:rsidRPr="00EF3C78" w:rsidRDefault="00044414" w:rsidP="003F4F5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Заказчиком ОО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 «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Волжские коммунальные системы</w:t>
            </w:r>
            <w:r w:rsidR="00AA1CC5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EF3C78" w:rsidTr="00AA1CC5">
        <w:trPr>
          <w:trHeight w:val="200"/>
        </w:trPr>
        <w:tc>
          <w:tcPr>
            <w:tcW w:w="709" w:type="dxa"/>
            <w:vAlign w:val="center"/>
          </w:tcPr>
          <w:p w:rsidR="007C7DEF" w:rsidRPr="00EF3C7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EF3C78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0" w:type="dxa"/>
            <w:vAlign w:val="center"/>
          </w:tcPr>
          <w:p w:rsidR="007B471A" w:rsidRPr="00DA75F5" w:rsidRDefault="009F723C" w:rsidP="006A668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9F723C">
              <w:rPr>
                <w:rFonts w:ascii="Tahoma" w:hAnsi="Tahoma" w:cs="Tahoma"/>
                <w:b/>
                <w:sz w:val="20"/>
                <w:szCs w:val="20"/>
                <w:lang w:val="en-US"/>
              </w:rPr>
              <w:t>28.29.22.190</w:t>
            </w:r>
          </w:p>
        </w:tc>
      </w:tr>
      <w:tr w:rsidR="007C7DEF" w:rsidRPr="00EF3C78" w:rsidTr="00AA1CC5">
        <w:trPr>
          <w:trHeight w:val="200"/>
        </w:trPr>
        <w:tc>
          <w:tcPr>
            <w:tcW w:w="709" w:type="dxa"/>
            <w:vAlign w:val="center"/>
          </w:tcPr>
          <w:p w:rsidR="007C7DEF" w:rsidRPr="00EF3C7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EF3C78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0" w:type="dxa"/>
            <w:vAlign w:val="center"/>
          </w:tcPr>
          <w:p w:rsidR="007B471A" w:rsidRPr="00EF3C78" w:rsidRDefault="009F723C" w:rsidP="006A668B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9F723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28.29.22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EF3C78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EF3C78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EF3C78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EF3C78" w:rsidRDefault="000F6538" w:rsidP="00EF3C78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документация;</w:t>
            </w:r>
          </w:p>
          <w:p w:rsidR="00BE5FD9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EF3C78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EF3C78" w:rsidRDefault="00C71D95" w:rsidP="00EF3C7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EF3C78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44414" w:rsidRPr="00EF3C78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0F6538" w:rsidRPr="00EF3C78" w:rsidRDefault="000F6538" w:rsidP="00013AD3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0F653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EF3C78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F73D2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vAlign w:val="center"/>
          </w:tcPr>
          <w:p w:rsidR="000F6538" w:rsidRPr="00F73D20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Предмет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F6538" w:rsidRPr="00F73D20" w:rsidRDefault="00383322" w:rsidP="009F723C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560E1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Поставка </w:t>
            </w:r>
            <w:r w:rsidR="009F72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гидрантов</w:t>
            </w:r>
          </w:p>
        </w:tc>
      </w:tr>
      <w:tr w:rsidR="000F6538" w:rsidRPr="00EF3C78" w:rsidTr="00AA1CC5">
        <w:trPr>
          <w:trHeight w:val="273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EF3C78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54152" w:rsidRPr="00EF3C78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поставки: территория города 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Тольятти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F73D2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Приложениями </w:t>
            </w:r>
            <w:r w:rsidRPr="00F73D20">
              <w:rPr>
                <w:rFonts w:ascii="Tahoma" w:hAnsi="Tahoma" w:cs="Tahoma"/>
                <w:sz w:val="20"/>
                <w:szCs w:val="20"/>
              </w:rPr>
              <w:t>№ 1 и № 2.</w:t>
            </w:r>
          </w:p>
          <w:p w:rsidR="00854152" w:rsidRPr="00F73D20" w:rsidRDefault="00F73D20" w:rsidP="00F73D20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согласно графику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(в составе Приложения 1.2.).</w:t>
            </w:r>
          </w:p>
          <w:p w:rsidR="00854152" w:rsidRPr="00F73D20" w:rsidRDefault="00463269" w:rsidP="003F4F5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EF3C78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срок – согласно Проекту договора.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F3C78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EF3C78" w:rsidTr="00AA1CC5">
        <w:trPr>
          <w:trHeight w:val="752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E154B" w:rsidRPr="00EF3C78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EF3C78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F73D2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vAlign w:val="center"/>
          </w:tcPr>
          <w:p w:rsidR="000F6538" w:rsidRPr="00F73D20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7B471A" w:rsidRPr="00F73D20" w:rsidRDefault="000F6538" w:rsidP="00D92C78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Лот № 1 С</w:t>
            </w:r>
            <w:r w:rsidR="007919A9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умма без НДС:</w:t>
            </w:r>
            <w:r w:rsidR="001D365E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9F723C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114 00</w:t>
            </w:r>
            <w:r w:rsidR="00DA75F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0</w:t>
            </w:r>
            <w:r w:rsidR="00F36D62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,00</w:t>
            </w:r>
          </w:p>
          <w:p w:rsidR="007919A9" w:rsidRPr="00F73D20" w:rsidRDefault="007919A9" w:rsidP="001D365E">
            <w:pPr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E6285" w:rsidRPr="00EF3C78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520" w:type="dxa"/>
            <w:shd w:val="clear" w:color="auto" w:fill="auto"/>
          </w:tcPr>
          <w:p w:rsidR="00C204FB" w:rsidRPr="00EF3C78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EF3C78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EF3C78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Организатор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EF3C78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EF3C78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EF3C78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520" w:type="dxa"/>
            <w:shd w:val="clear" w:color="auto" w:fill="auto"/>
          </w:tcPr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EF3C78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EF3C7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lastRenderedPageBreak/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EF3C78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EF3C78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EF3C78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EF3C78" w:rsidTr="00AA1CC5">
        <w:trPr>
          <w:trHeight w:val="177"/>
        </w:trPr>
        <w:tc>
          <w:tcPr>
            <w:tcW w:w="709" w:type="dxa"/>
            <w:vAlign w:val="center"/>
          </w:tcPr>
          <w:p w:rsidR="00905ADF" w:rsidRPr="00EF3C7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EF3C78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520" w:type="dxa"/>
            <w:vAlign w:val="center"/>
          </w:tcPr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EF3C78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EF3C78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EF3C78" w:rsidTr="00AA1CC5">
        <w:trPr>
          <w:trHeight w:val="200"/>
        </w:trPr>
        <w:tc>
          <w:tcPr>
            <w:tcW w:w="709" w:type="dxa"/>
            <w:vAlign w:val="center"/>
          </w:tcPr>
          <w:p w:rsidR="00905ADF" w:rsidRPr="00EF3C7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EF3C78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520" w:type="dxa"/>
            <w:vAlign w:val="center"/>
          </w:tcPr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520" w:type="dxa"/>
            <w:shd w:val="clear" w:color="auto" w:fill="auto"/>
          </w:tcPr>
          <w:p w:rsidR="00C204FB" w:rsidRPr="00F73D20" w:rsidRDefault="00C204FB" w:rsidP="00F73D20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</w:rPr>
            </w:pPr>
            <w:r w:rsidRPr="00F73D20">
              <w:rPr>
                <w:rFonts w:ascii="Tahoma" w:hAnsi="Tahoma" w:cs="Tahoma"/>
                <w:b/>
                <w:sz w:val="20"/>
                <w:highlight w:val="yellow"/>
              </w:rPr>
              <w:t>Подача заявок</w:t>
            </w:r>
            <w:r w:rsidRPr="00F73D20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</w:rPr>
              <w:t xml:space="preserve">осуществляется с момента размещения извещения в </w:t>
            </w:r>
            <w:r w:rsidRPr="00F73D20">
              <w:rPr>
                <w:rFonts w:ascii="Tahoma" w:hAnsi="Tahoma" w:cs="Tahoma"/>
                <w:sz w:val="20"/>
              </w:rPr>
              <w:t xml:space="preserve">единой информационной системе (сайт </w:t>
            </w:r>
            <w:hyperlink r:id="rId13" w:history="1">
              <w:r w:rsidRPr="00F73D2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="001D365E" w:rsidRPr="00F73D20">
              <w:rPr>
                <w:rFonts w:ascii="Tahoma" w:hAnsi="Tahoma" w:cs="Tahoma"/>
                <w:sz w:val="20"/>
              </w:rPr>
              <w:t xml:space="preserve">) </w:t>
            </w:r>
            <w:r w:rsidR="001D365E" w:rsidRPr="00F73D20">
              <w:rPr>
                <w:rFonts w:ascii="Tahoma" w:hAnsi="Tahoma" w:cs="Tahoma"/>
                <w:sz w:val="20"/>
                <w:highlight w:val="yellow"/>
              </w:rPr>
              <w:t>до</w:t>
            </w:r>
            <w:r w:rsidR="00D92C78" w:rsidRPr="00F73D20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12-00 часов </w:t>
            </w:r>
            <w:r w:rsidR="00F73D20">
              <w:rPr>
                <w:rFonts w:ascii="Tahoma" w:hAnsi="Tahoma" w:cs="Tahoma"/>
                <w:b/>
                <w:sz w:val="20"/>
                <w:highlight w:val="yellow"/>
              </w:rPr>
              <w:t>(</w:t>
            </w:r>
            <w:proofErr w:type="gramStart"/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>МСК</w:t>
            </w:r>
            <w:proofErr w:type="gramEnd"/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>+1</w:t>
            </w:r>
            <w:r w:rsidR="00F73D20">
              <w:rPr>
                <w:rFonts w:ascii="Tahoma" w:hAnsi="Tahoma" w:cs="Tahoma"/>
                <w:b/>
                <w:sz w:val="20"/>
                <w:highlight w:val="yellow"/>
              </w:rPr>
              <w:t>)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F728F3">
              <w:rPr>
                <w:rFonts w:ascii="Tahoma" w:hAnsi="Tahoma" w:cs="Tahoma"/>
                <w:b/>
                <w:sz w:val="20"/>
                <w:highlight w:val="yellow"/>
              </w:rPr>
              <w:t>10 марта</w:t>
            </w:r>
            <w:r w:rsidR="00F73D20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EF2674">
              <w:rPr>
                <w:rFonts w:ascii="Tahoma" w:hAnsi="Tahoma" w:cs="Tahoma"/>
                <w:b/>
                <w:sz w:val="20"/>
                <w:highlight w:val="yellow"/>
              </w:rPr>
              <w:t>2020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года</w:t>
            </w:r>
            <w:r w:rsidR="00F73D20" w:rsidRPr="00743B8C">
              <w:rPr>
                <w:rFonts w:ascii="Tahoma" w:hAnsi="Tahoma" w:cs="Tahoma"/>
                <w:b/>
                <w:sz w:val="20"/>
              </w:rPr>
              <w:t xml:space="preserve">. </w:t>
            </w:r>
            <w:r w:rsidRPr="00F73D20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F73D20">
              <w:rPr>
                <w:rFonts w:ascii="Tahoma" w:hAnsi="Tahoma" w:cs="Tahoma"/>
                <w:sz w:val="20"/>
              </w:rPr>
              <w:t>Заявки на участие должны быть поданы в любое время с момента размещения извещения о ее проведении закупки в единой информационной системе (сайт www</w:t>
            </w:r>
            <w:r w:rsidRPr="00EF3C78">
              <w:rPr>
                <w:rFonts w:ascii="Tahoma" w:hAnsi="Tahoma" w:cs="Tahoma"/>
                <w:sz w:val="20"/>
              </w:rPr>
              <w:t xml:space="preserve">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EF3C78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EF3C7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</w:t>
            </w:r>
            <w:r w:rsidRPr="00EF3C78">
              <w:rPr>
                <w:rFonts w:ascii="Tahoma" w:hAnsi="Tahoma" w:cs="Tahoma"/>
                <w:sz w:val="20"/>
              </w:rPr>
              <w:lastRenderedPageBreak/>
              <w:t>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520" w:type="dxa"/>
            <w:shd w:val="clear" w:color="auto" w:fill="auto"/>
          </w:tcPr>
          <w:p w:rsidR="00905ADF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первых частей заявок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,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F728F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13 марта 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3F3ACF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в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порядке определенном инструкциями и регламентом электронной торговой площадки.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первые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8439AE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29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8439AE" w:rsidRPr="00F73D20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такого протокола, после чего он официально размещается оператором ЭТП в ЕИС в течение 1 (одного) часа с момента его получения от Организатора закупки.</w:t>
            </w:r>
          </w:p>
          <w:p w:rsidR="00604260" w:rsidRPr="00F73D20" w:rsidRDefault="00604260" w:rsidP="0060426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u w:val="single"/>
                <w:lang w:eastAsia="ru-RU"/>
              </w:rPr>
              <w:t>Подача дополнительных ценовых предложений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ru-RU"/>
              </w:rPr>
              <w:t xml:space="preserve">.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посредством функционала ЭТП проводит процедуру переторжки для предоставления участникам возможности подачи дополнительных ценовых предложений, путем снижения первоначальных цен.</w:t>
            </w:r>
          </w:p>
          <w:p w:rsidR="00604260" w:rsidRPr="00F73D20" w:rsidRDefault="00604260" w:rsidP="00F728F3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Срок проведения этапа</w:t>
            </w:r>
            <w:r w:rsidRPr="00F73D20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: не позднее </w:t>
            </w:r>
            <w:r w:rsidR="00F728F3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15 марта</w:t>
            </w:r>
            <w:r w:rsidR="00EF267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3F3ACF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2020</w:t>
            </w: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г.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520" w:type="dxa"/>
            <w:shd w:val="clear" w:color="auto" w:fill="auto"/>
          </w:tcPr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</w:pPr>
            <w:r w:rsidRP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Организатором закупки поданных участниками Конкурса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F728F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17 марта</w:t>
            </w:r>
            <w:r w:rsid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3F3ACF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Приложении № 4.2.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В рамках проведения квалификационного отбора осуществляется проверка Участника на предмет его соответствия единым квалификационным требованиям, установленным </w:t>
            </w:r>
            <w:r w:rsidR="00FA66C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Приложении № 4.3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результатов проведения квалификационного отбора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78078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может оформляться  отдельным протоколом или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520" w:type="dxa"/>
            <w:shd w:val="clear" w:color="auto" w:fill="auto"/>
          </w:tcPr>
          <w:p w:rsidR="008439AE" w:rsidRPr="00EF3C78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EF3C78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EF3C78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4.4.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EF3C78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73D20" w:rsidRPr="004267F2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</w:pP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Определение Победителя, подведение итогов закупки</w:t>
            </w: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 Срок проведения этапа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позднее </w:t>
            </w:r>
            <w:r w:rsidR="00F728F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24</w:t>
            </w:r>
            <w:bookmarkStart w:id="21" w:name="_GoBack"/>
            <w:bookmarkEnd w:id="21"/>
            <w:r w:rsidR="00F728F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марта</w:t>
            </w:r>
            <w:r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2020</w:t>
            </w:r>
            <w:r w:rsidRPr="004267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года.</w:t>
            </w:r>
          </w:p>
          <w:p w:rsidR="00F73D20" w:rsidRPr="00B40E69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Участникам дополнительные запросы разъяснений заявок.</w:t>
            </w:r>
          </w:p>
          <w:p w:rsidR="00F73D20" w:rsidRPr="00B40E69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F73D20" w:rsidRPr="00F73D20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463269" w:rsidRPr="00EF3C78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Конкурса и не позднее чем через двадцать рабочих дней со дня принятия заказчиком решения о заключении такого договора.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Положением о закупке,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подъездах и условиях транспортировки, возможностей по размещению складов и т.д.),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EF3C78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EF3C78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каждый лот);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EF3C78" w:rsidTr="00AA1CC5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EF3C78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EF3C78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EF3C78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EF3C78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EF3C78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980AEC" w:rsidRPr="00EF3C78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в случае необходимости и наличия требований об этом в Технической документации Заказчика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1D365E" w:rsidRPr="00EF3C78" w:rsidRDefault="001D365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EF3C78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EF3C78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B43F0B" w:rsidRPr="00EF3C78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EF3C78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EF3C78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EF3C78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3.4. Каждый документ должен быть сохранен в </w:t>
            </w:r>
            <w:proofErr w:type="spellStart"/>
            <w:r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EF3C78">
              <w:rPr>
                <w:rFonts w:ascii="Tahoma" w:hAnsi="Tahoma" w:cs="Tahoma"/>
                <w:sz w:val="20"/>
                <w:szCs w:val="20"/>
              </w:rPr>
              <w:t>файл</w:t>
            </w:r>
            <w:proofErr w:type="spellEnd"/>
            <w:r w:rsidR="007243B5" w:rsidRPr="00EF3C78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EF3C78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квалификационным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EF3C78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EF3C78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EF3C78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Письмо об участии 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EF3C78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 Информация о соответствии участника критериям отбора согласно Приложению 4.2.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») с приложением требуемых по тексту документов, 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подтверждающие соответствие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по каждому из критериев. 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Информация о соответствии участника критериям отбора согласно Приложению 4.3.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») с приложением требуемых по тексту документов,  подтверждающие соответствие по каждому из критериев.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EF3C78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18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EF3C78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EF3C78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3</w:t>
            </w:r>
            <w:r w:rsidRPr="00EF3C78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EF3C78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EF3C78">
              <w:rPr>
                <w:rFonts w:ascii="Tahoma" w:hAnsi="Tahoma" w:cs="Tahoma"/>
                <w:sz w:val="20"/>
                <w:szCs w:val="20"/>
              </w:rPr>
              <w:t xml:space="preserve">. Каждый документ должен быть сохранен в </w:t>
            </w:r>
            <w:proofErr w:type="spellStart"/>
            <w:r w:rsidR="00E06D6A"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EF3C78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йл</w:t>
            </w:r>
            <w:proofErr w:type="spellEnd"/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EF3C78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EF3C78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EF3C78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EF3C78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документы:</w:t>
            </w:r>
          </w:p>
          <w:p w:rsidR="00B43F0B" w:rsidRPr="00EF3C78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EF3C78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63A31" w:rsidRPr="00EF3C78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Справка об отсутствии признаков крупной сделки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или з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в случае если сделка согласно законодательству не является для Участника крупной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EF3C78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BE5FD9" w:rsidRPr="00EF3C78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EF3C78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EF3C78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5.3.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FA66CA" w:rsidRPr="00EF3C78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5.4. Каждый документ должен быт</w:t>
            </w:r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EF3C78">
              <w:rPr>
                <w:rFonts w:ascii="Tahoma" w:hAnsi="Tahoma" w:cs="Tahoma"/>
                <w:sz w:val="20"/>
                <w:szCs w:val="20"/>
              </w:rPr>
              <w:t>файл</w:t>
            </w:r>
            <w:proofErr w:type="spellEnd"/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EF3C78" w:rsidTr="00AA1CC5">
        <w:trPr>
          <w:trHeight w:val="31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EF3C78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проверке соответствия З</w:t>
            </w:r>
            <w:r w:rsidR="008439AE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EF3C78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  <w:t>Требования к порядку предоставления обеспечения исполнения договора установлены в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проекте Договора.</w:t>
            </w:r>
          </w:p>
          <w:p w:rsidR="008439AE" w:rsidRPr="00EF3C78" w:rsidRDefault="008439AE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583AA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 xml:space="preserve">Требования к качеству, техническим характеристикам товара,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</w:t>
            </w: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lastRenderedPageBreak/>
              <w:t>поставляемого товара</w:t>
            </w:r>
            <w:r w:rsidR="00583AA3"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,</w:t>
            </w: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 xml:space="preserve"> потребностям Заказчика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EF3C78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EF3C78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EF3C78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2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</w:t>
            </w:r>
            <w:proofErr w:type="gramStart"/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proofErr w:type="gramEnd"/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EF3C78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представленной участником закупки.</w:t>
            </w:r>
          </w:p>
        </w:tc>
      </w:tr>
      <w:tr w:rsidR="008439AE" w:rsidRPr="00EF3C78" w:rsidTr="00AA1CC5">
        <w:trPr>
          <w:trHeight w:val="273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5" w:history="1">
              <w:r w:rsidRPr="00EF3C7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бухгалтерских отчетов (балансов, отчетов о финансовых результатах) за последний отчетный период.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его предметом закупки согласно «Отборочным критериям в рамках проведения квалификационного отбора»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.3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proofErr w:type="gramStart"/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.3.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EF3C78" w:rsidTr="00AA1CC5">
        <w:trPr>
          <w:trHeight w:val="706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16 требований к обеспечению заявки)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относительно положений заявки и/или представления недостающих документов, сведений и информации;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EF3C78" w:rsidTr="00AA1CC5">
        <w:trPr>
          <w:trHeight w:val="319"/>
        </w:trPr>
        <w:tc>
          <w:tcPr>
            <w:tcW w:w="709" w:type="dxa"/>
            <w:vAlign w:val="center"/>
          </w:tcPr>
          <w:p w:rsidR="003F5E7C" w:rsidRPr="00EF3C78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EF3C78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vAlign w:val="center"/>
          </w:tcPr>
          <w:p w:rsidR="003F5E7C" w:rsidRPr="00EF3C78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EF3C78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EF3C78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3F5E7C" w:rsidRPr="00EF3C78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EF3C78" w:rsidTr="00AA1CC5">
        <w:trPr>
          <w:trHeight w:val="319"/>
        </w:trPr>
        <w:tc>
          <w:tcPr>
            <w:tcW w:w="709" w:type="dxa"/>
            <w:vAlign w:val="center"/>
          </w:tcPr>
          <w:p w:rsidR="003F5E7C" w:rsidRPr="00EF3C78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EF3C78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EF3C78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3F5E7C" w:rsidRPr="00EF3C78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EF3C78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EF3C78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EF3C78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EF3C78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EF3C78" w:rsidTr="00AA1CC5">
        <w:trPr>
          <w:trHeight w:val="200"/>
        </w:trPr>
        <w:tc>
          <w:tcPr>
            <w:tcW w:w="709" w:type="dxa"/>
            <w:vAlign w:val="center"/>
          </w:tcPr>
          <w:p w:rsidR="00854152" w:rsidRPr="00EF3C78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EF3C78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vAlign w:val="center"/>
          </w:tcPr>
          <w:p w:rsidR="00854152" w:rsidRPr="00EF3C78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EF3C78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671" w:rsidRPr="00EF3C78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EF3C78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vAlign w:val="center"/>
          </w:tcPr>
          <w:p w:rsidR="00756671" w:rsidRPr="00EF3C78" w:rsidRDefault="00756671" w:rsidP="001D365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на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1D365E"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1D365E"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proofErr w:type="spellStart"/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EF3C78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с даты размещения в ЕИС итогового протокола результатов закупки,</w:t>
            </w:r>
            <w:r w:rsidRPr="00EF3C78">
              <w:rPr>
                <w:rFonts w:ascii="Tahoma" w:hAnsi="Tahoma" w:cs="Tahoma"/>
                <w:color w:val="000000" w:themeColor="text1"/>
              </w:rPr>
              <w:t xml:space="preserve"> не позднее даты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</w:rPr>
              <w:t>истечения срока действия предложения Участника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EF3C78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EF3C78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lastRenderedPageBreak/>
              <w:t>переговоров условиям.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 используется соблюдение следующей иерархии: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EF3C78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EF3C78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EF3C7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EF3C78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BED" w:rsidRDefault="00425BED" w:rsidP="001C56F5">
      <w:pPr>
        <w:spacing w:after="0"/>
      </w:pPr>
      <w:r>
        <w:separator/>
      </w:r>
    </w:p>
  </w:endnote>
  <w:endnote w:type="continuationSeparator" w:id="0">
    <w:p w:rsidR="00425BED" w:rsidRDefault="00425BE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BED" w:rsidRDefault="00425BED" w:rsidP="001C56F5">
      <w:pPr>
        <w:spacing w:after="0"/>
      </w:pPr>
      <w:r>
        <w:separator/>
      </w:r>
    </w:p>
  </w:footnote>
  <w:footnote w:type="continuationSeparator" w:id="0">
    <w:p w:rsidR="00425BED" w:rsidRDefault="00425BE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D20" w:rsidRDefault="00ED60AF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28F3">
      <w:rPr>
        <w:noProof/>
      </w:rPr>
      <w:t>2</w:t>
    </w:r>
    <w:r>
      <w:rPr>
        <w:noProof/>
      </w:rPr>
      <w:fldChar w:fldCharType="end"/>
    </w:r>
  </w:p>
  <w:p w:rsidR="00F73D20" w:rsidRDefault="00F73D20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DBBEA8B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B3BCB12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83805C5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74B26F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59F2EE2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04D83F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4C8C136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B61603F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BA7EEE4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46DE0F34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6DB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1AE4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CA8"/>
    <w:rsid w:val="00100388"/>
    <w:rsid w:val="001004C1"/>
    <w:rsid w:val="00102547"/>
    <w:rsid w:val="00103BE2"/>
    <w:rsid w:val="001043B4"/>
    <w:rsid w:val="001051D8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16D26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813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615"/>
    <w:rsid w:val="00175F03"/>
    <w:rsid w:val="001768F7"/>
    <w:rsid w:val="001775E8"/>
    <w:rsid w:val="00177FBC"/>
    <w:rsid w:val="0018272A"/>
    <w:rsid w:val="0018284D"/>
    <w:rsid w:val="00184037"/>
    <w:rsid w:val="00184456"/>
    <w:rsid w:val="0018450B"/>
    <w:rsid w:val="00185405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3B2"/>
    <w:rsid w:val="00197FDA"/>
    <w:rsid w:val="001A0071"/>
    <w:rsid w:val="001A01A9"/>
    <w:rsid w:val="001A4957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41E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03"/>
    <w:rsid w:val="001D365E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6639"/>
    <w:rsid w:val="001E70D0"/>
    <w:rsid w:val="001F06D2"/>
    <w:rsid w:val="001F12D8"/>
    <w:rsid w:val="001F202F"/>
    <w:rsid w:val="001F22B2"/>
    <w:rsid w:val="001F300B"/>
    <w:rsid w:val="001F36F3"/>
    <w:rsid w:val="001F4333"/>
    <w:rsid w:val="001F4A64"/>
    <w:rsid w:val="001F5929"/>
    <w:rsid w:val="001F66CC"/>
    <w:rsid w:val="001F7980"/>
    <w:rsid w:val="002027C2"/>
    <w:rsid w:val="00204092"/>
    <w:rsid w:val="002042CB"/>
    <w:rsid w:val="00204788"/>
    <w:rsid w:val="0020598F"/>
    <w:rsid w:val="00206DCE"/>
    <w:rsid w:val="00211ABA"/>
    <w:rsid w:val="00212E76"/>
    <w:rsid w:val="002137B7"/>
    <w:rsid w:val="00214BBB"/>
    <w:rsid w:val="0021681A"/>
    <w:rsid w:val="00217919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FEE"/>
    <w:rsid w:val="0029121B"/>
    <w:rsid w:val="00291448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228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4FC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098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2918"/>
    <w:rsid w:val="003242C5"/>
    <w:rsid w:val="003248AC"/>
    <w:rsid w:val="00324A59"/>
    <w:rsid w:val="00325346"/>
    <w:rsid w:val="0032597B"/>
    <w:rsid w:val="0032597C"/>
    <w:rsid w:val="00325E24"/>
    <w:rsid w:val="00327DA6"/>
    <w:rsid w:val="00330B1E"/>
    <w:rsid w:val="0033155F"/>
    <w:rsid w:val="00331A1E"/>
    <w:rsid w:val="00331DAF"/>
    <w:rsid w:val="003343BC"/>
    <w:rsid w:val="00335CA7"/>
    <w:rsid w:val="00335F5F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A7D"/>
    <w:rsid w:val="00350074"/>
    <w:rsid w:val="00350C0C"/>
    <w:rsid w:val="00353F07"/>
    <w:rsid w:val="0035636A"/>
    <w:rsid w:val="0035676C"/>
    <w:rsid w:val="003571DE"/>
    <w:rsid w:val="003615C6"/>
    <w:rsid w:val="00361C00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322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1C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3ACF"/>
    <w:rsid w:val="003F4F5D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6E40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BED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AD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650"/>
    <w:rsid w:val="004B6C68"/>
    <w:rsid w:val="004B7625"/>
    <w:rsid w:val="004B7ACD"/>
    <w:rsid w:val="004B7DD3"/>
    <w:rsid w:val="004B7E9C"/>
    <w:rsid w:val="004C15B4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C73"/>
    <w:rsid w:val="004E1A12"/>
    <w:rsid w:val="004E3829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2C65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0E16"/>
    <w:rsid w:val="00561284"/>
    <w:rsid w:val="005634AA"/>
    <w:rsid w:val="005638D5"/>
    <w:rsid w:val="00563A31"/>
    <w:rsid w:val="00563AA1"/>
    <w:rsid w:val="00564875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A3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2CD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60B"/>
    <w:rsid w:val="005F59AD"/>
    <w:rsid w:val="005F633C"/>
    <w:rsid w:val="005F67E8"/>
    <w:rsid w:val="005F78E8"/>
    <w:rsid w:val="006033CF"/>
    <w:rsid w:val="00604260"/>
    <w:rsid w:val="00604546"/>
    <w:rsid w:val="006049FC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B1B"/>
    <w:rsid w:val="006357F4"/>
    <w:rsid w:val="00637270"/>
    <w:rsid w:val="00637D7A"/>
    <w:rsid w:val="00637E80"/>
    <w:rsid w:val="00640D83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14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A2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668B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8F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364"/>
    <w:rsid w:val="006D39B7"/>
    <w:rsid w:val="006D506E"/>
    <w:rsid w:val="006D528E"/>
    <w:rsid w:val="006D5998"/>
    <w:rsid w:val="006D5DEF"/>
    <w:rsid w:val="006D6814"/>
    <w:rsid w:val="006D732D"/>
    <w:rsid w:val="006D74CD"/>
    <w:rsid w:val="006E02DF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C47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4FAC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471A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D3F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08A6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CC9"/>
    <w:rsid w:val="00806FF8"/>
    <w:rsid w:val="00807ECD"/>
    <w:rsid w:val="0081007B"/>
    <w:rsid w:val="0081136C"/>
    <w:rsid w:val="008138F3"/>
    <w:rsid w:val="00813EFF"/>
    <w:rsid w:val="008147B7"/>
    <w:rsid w:val="00814C67"/>
    <w:rsid w:val="008151D7"/>
    <w:rsid w:val="008209B2"/>
    <w:rsid w:val="00821260"/>
    <w:rsid w:val="00823AFB"/>
    <w:rsid w:val="008241FD"/>
    <w:rsid w:val="00826513"/>
    <w:rsid w:val="00826D18"/>
    <w:rsid w:val="0082719B"/>
    <w:rsid w:val="008313B2"/>
    <w:rsid w:val="00833422"/>
    <w:rsid w:val="00834CD9"/>
    <w:rsid w:val="00835381"/>
    <w:rsid w:val="00837456"/>
    <w:rsid w:val="00837654"/>
    <w:rsid w:val="00840DB5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1E6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3B7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775E2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7C3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00D5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A3C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589"/>
    <w:rsid w:val="008F1CF5"/>
    <w:rsid w:val="008F1ED6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41AB"/>
    <w:rsid w:val="00994401"/>
    <w:rsid w:val="00994EA6"/>
    <w:rsid w:val="00995FEE"/>
    <w:rsid w:val="00996823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9F723C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6A1"/>
    <w:rsid w:val="00A9797F"/>
    <w:rsid w:val="00AA04C7"/>
    <w:rsid w:val="00AA0826"/>
    <w:rsid w:val="00AA15D3"/>
    <w:rsid w:val="00AA1CC5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5BD8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C735D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3F79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619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371F"/>
    <w:rsid w:val="00B54426"/>
    <w:rsid w:val="00B54AC5"/>
    <w:rsid w:val="00B558B0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28C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4E45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451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0544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4CF4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4D8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09D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37E0E"/>
    <w:rsid w:val="00D41C28"/>
    <w:rsid w:val="00D42F2A"/>
    <w:rsid w:val="00D44884"/>
    <w:rsid w:val="00D44EFB"/>
    <w:rsid w:val="00D44F11"/>
    <w:rsid w:val="00D47DBF"/>
    <w:rsid w:val="00D47F5D"/>
    <w:rsid w:val="00D50766"/>
    <w:rsid w:val="00D51FC5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2C78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A75F5"/>
    <w:rsid w:val="00DB0CA8"/>
    <w:rsid w:val="00DB2E36"/>
    <w:rsid w:val="00DB484E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29B4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4C24"/>
    <w:rsid w:val="00E56C24"/>
    <w:rsid w:val="00E572D1"/>
    <w:rsid w:val="00E5783D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ADB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AF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674"/>
    <w:rsid w:val="00EF28BC"/>
    <w:rsid w:val="00EF2BD3"/>
    <w:rsid w:val="00EF3C78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6F1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D62"/>
    <w:rsid w:val="00F36E1D"/>
    <w:rsid w:val="00F37C0F"/>
    <w:rsid w:val="00F40612"/>
    <w:rsid w:val="00F40707"/>
    <w:rsid w:val="00F418EC"/>
    <w:rsid w:val="00F42E1B"/>
    <w:rsid w:val="00F4389F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8F3"/>
    <w:rsid w:val="00F72FC3"/>
    <w:rsid w:val="00F734E7"/>
    <w:rsid w:val="00F73D20"/>
    <w:rsid w:val="00F74059"/>
    <w:rsid w:val="00F74114"/>
    <w:rsid w:val="00F74352"/>
    <w:rsid w:val="00F75A41"/>
    <w:rsid w:val="00F76A37"/>
    <w:rsid w:val="00F76DC7"/>
    <w:rsid w:val="00F77BF9"/>
    <w:rsid w:val="00F77D31"/>
    <w:rsid w:val="00F80ECA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3E7B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msp.nalog.ru/search.html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9AF13-F691-458D-9829-023D11161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20</Pages>
  <Words>7571</Words>
  <Characters>43156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50626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Унямина Наталья Яковлевна</cp:lastModifiedBy>
  <cp:revision>45</cp:revision>
  <cp:lastPrinted>2019-02-04T06:44:00Z</cp:lastPrinted>
  <dcterms:created xsi:type="dcterms:W3CDTF">2019-02-07T06:22:00Z</dcterms:created>
  <dcterms:modified xsi:type="dcterms:W3CDTF">2020-02-28T06:54:00Z</dcterms:modified>
</cp:coreProperties>
</file>